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50F463C0" w:rsidR="00BD0498" w:rsidRDefault="002F4D7C" w:rsidP="00BD0498">
      <w:pPr>
        <w:rPr>
          <w:sz w:val="28"/>
          <w:szCs w:val="28"/>
        </w:rPr>
      </w:pPr>
      <w:r w:rsidRPr="002F4D7C">
        <w:rPr>
          <w:rFonts w:cstheme="minorHAnsi"/>
          <w:sz w:val="28"/>
          <w:szCs w:val="28"/>
        </w:rPr>
        <w:t>Limited-Time! Buy 3 Days, Get 2 Free at Universal Orlando Resort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48A5A71F" w:rsidR="00BD0498" w:rsidRPr="00AD25CA" w:rsidRDefault="002F4D7C" w:rsidP="00BD0498">
      <w:pPr>
        <w:rPr>
          <w:sz w:val="24"/>
          <w:szCs w:val="24"/>
        </w:rPr>
      </w:pPr>
      <w:r w:rsidRPr="002F4D7C">
        <w:rPr>
          <w:sz w:val="28"/>
          <w:szCs w:val="28"/>
        </w:rPr>
        <w:t>Experience all four parks and Halloween Horror Nights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2F4D7C"/>
    <w:rsid w:val="0030493A"/>
    <w:rsid w:val="00304D7F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2026-07-22T16:36:00Z</dcterms:modified>
</cp:coreProperties>
</file>